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3B49" w14:textId="77777777" w:rsidR="008D7CF4" w:rsidRPr="008D7CF4" w:rsidRDefault="008D7CF4" w:rsidP="008D7CF4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8D7CF4">
        <w:rPr>
          <w:rFonts w:asciiTheme="minorHAnsi" w:hAnsiTheme="minorHAnsi" w:cstheme="minorHAnsi"/>
          <w:b/>
          <w:bCs/>
          <w:color w:val="000000" w:themeColor="text1"/>
          <w:u w:val="single"/>
        </w:rPr>
        <w:t>First Email: Introduction</w:t>
      </w:r>
    </w:p>
    <w:p w14:paraId="67022760" w14:textId="2EE6FB94" w:rsidR="008D7CF4" w:rsidRPr="008D7CF4" w:rsidRDefault="008D7CF4" w:rsidP="008D7CF4">
      <w:pPr>
        <w:rPr>
          <w:rFonts w:asciiTheme="minorHAnsi" w:hAnsiTheme="minorHAnsi" w:cstheme="minorHAnsi"/>
          <w:color w:val="000000" w:themeColor="text1"/>
        </w:rPr>
      </w:pPr>
      <w:r w:rsidRPr="008D7CF4">
        <w:rPr>
          <w:rFonts w:asciiTheme="minorHAnsi" w:hAnsiTheme="minorHAnsi" w:cstheme="minorHAnsi"/>
          <w:b/>
          <w:bCs/>
          <w:color w:val="000000" w:themeColor="text1"/>
        </w:rPr>
        <w:t>&lt;Title&gt;</w:t>
      </w:r>
      <w:r w:rsidRPr="008D7CF4">
        <w:rPr>
          <w:rFonts w:asciiTheme="minorHAnsi" w:hAnsiTheme="minorHAnsi" w:cstheme="minorHAnsi"/>
          <w:color w:val="000000" w:themeColor="text1"/>
        </w:rPr>
        <w:t xml:space="preserve"> We </w:t>
      </w:r>
      <w:r>
        <w:rPr>
          <w:rFonts w:asciiTheme="minorHAnsi" w:hAnsiTheme="minorHAnsi" w:cstheme="minorHAnsi"/>
          <w:color w:val="000000" w:themeColor="text1"/>
        </w:rPr>
        <w:t>have a new feature to help you manage payments</w:t>
      </w:r>
    </w:p>
    <w:p w14:paraId="5FA66AFE" w14:textId="77777777" w:rsidR="008D7CF4" w:rsidRDefault="008D7CF4" w:rsidP="008D7CF4">
      <w:pPr>
        <w:rPr>
          <w:rFonts w:asciiTheme="minorHAnsi" w:hAnsiTheme="minorHAnsi" w:cstheme="minorHAnsi"/>
          <w:color w:val="000000" w:themeColor="text1"/>
        </w:rPr>
      </w:pPr>
    </w:p>
    <w:p w14:paraId="58AD6F21" w14:textId="49AF2836" w:rsidR="008D7CF4" w:rsidRPr="008D7CF4" w:rsidRDefault="008D7CF4" w:rsidP="008D7CF4">
      <w:pPr>
        <w:rPr>
          <w:rFonts w:asciiTheme="minorHAnsi" w:hAnsiTheme="minorHAnsi" w:cstheme="minorHAnsi"/>
          <w:color w:val="000000" w:themeColor="text1"/>
        </w:rPr>
      </w:pPr>
      <w:r w:rsidRPr="008D7CF4">
        <w:rPr>
          <w:rFonts w:asciiTheme="minorHAnsi" w:hAnsiTheme="minorHAnsi" w:cstheme="minorHAnsi"/>
          <w:color w:val="000000" w:themeColor="text1"/>
        </w:rPr>
        <w:t xml:space="preserve">Hi </w:t>
      </w:r>
      <w:r w:rsidRPr="008D7CF4">
        <w:rPr>
          <w:rFonts w:asciiTheme="minorHAnsi" w:hAnsiTheme="minorHAnsi" w:cstheme="minorHAnsi"/>
          <w:b/>
          <w:bCs/>
          <w:color w:val="000000" w:themeColor="text1"/>
        </w:rPr>
        <w:t>&lt;Insert First Name&gt;</w:t>
      </w:r>
      <w:r w:rsidRPr="008D7CF4">
        <w:rPr>
          <w:rFonts w:asciiTheme="minorHAnsi" w:hAnsiTheme="minorHAnsi" w:cstheme="minorHAnsi"/>
          <w:color w:val="000000" w:themeColor="text1"/>
        </w:rPr>
        <w:t>,</w:t>
      </w:r>
    </w:p>
    <w:p w14:paraId="4AF08A52" w14:textId="77777777" w:rsidR="000A6B16" w:rsidRDefault="000A6B16" w:rsidP="000A6B16"/>
    <w:p w14:paraId="08F755BE" w14:textId="64EA5F7D" w:rsidR="000A6B16" w:rsidRPr="00392802" w:rsidRDefault="000A6B16" w:rsidP="000A6B16">
      <w:pPr>
        <w:rPr>
          <w:color w:val="000000" w:themeColor="text1"/>
        </w:rPr>
      </w:pPr>
      <w:r w:rsidRPr="00392802">
        <w:rPr>
          <w:color w:val="000000" w:themeColor="text1"/>
        </w:rPr>
        <w:t xml:space="preserve">I trust you are </w:t>
      </w:r>
      <w:proofErr w:type="gramStart"/>
      <w:r w:rsidRPr="00392802">
        <w:rPr>
          <w:color w:val="000000" w:themeColor="text1"/>
        </w:rPr>
        <w:t>well?</w:t>
      </w:r>
      <w:proofErr w:type="gramEnd"/>
      <w:r w:rsidRPr="00392802">
        <w:rPr>
          <w:color w:val="000000" w:themeColor="text1"/>
        </w:rPr>
        <w:t xml:space="preserve"> </w:t>
      </w:r>
    </w:p>
    <w:p w14:paraId="0E5E1CE6" w14:textId="4B8758E7" w:rsidR="000A6B16" w:rsidRPr="00392802" w:rsidRDefault="000A6B16" w:rsidP="000A6B16">
      <w:pPr>
        <w:rPr>
          <w:color w:val="000000" w:themeColor="text1"/>
        </w:rPr>
      </w:pPr>
    </w:p>
    <w:p w14:paraId="5D275D30" w14:textId="62651F60" w:rsidR="00C216A2" w:rsidRPr="00392802" w:rsidRDefault="000A6B16" w:rsidP="000A6B16">
      <w:pPr>
        <w:rPr>
          <w:color w:val="000000" w:themeColor="text1"/>
        </w:rPr>
      </w:pPr>
      <w:r w:rsidRPr="00392802">
        <w:rPr>
          <w:color w:val="000000" w:themeColor="text1"/>
        </w:rPr>
        <w:t>I want</w:t>
      </w:r>
      <w:r w:rsidR="00F379DB">
        <w:rPr>
          <w:color w:val="000000" w:themeColor="text1"/>
        </w:rPr>
        <w:t>ed</w:t>
      </w:r>
      <w:r w:rsidRPr="00392802">
        <w:rPr>
          <w:color w:val="000000" w:themeColor="text1"/>
        </w:rPr>
        <w:t xml:space="preserve"> to tell you about a new payment feature we have available that </w:t>
      </w:r>
      <w:r w:rsidR="00392802">
        <w:rPr>
          <w:color w:val="000000" w:themeColor="text1"/>
        </w:rPr>
        <w:t>is</w:t>
      </w:r>
      <w:r w:rsidRPr="00392802">
        <w:rPr>
          <w:color w:val="000000" w:themeColor="text1"/>
        </w:rPr>
        <w:t xml:space="preserve"> help</w:t>
      </w:r>
      <w:r w:rsidR="00392802">
        <w:rPr>
          <w:color w:val="000000" w:themeColor="text1"/>
        </w:rPr>
        <w:t>ing</w:t>
      </w:r>
      <w:r w:rsidRPr="00392802">
        <w:rPr>
          <w:color w:val="000000" w:themeColor="text1"/>
        </w:rPr>
        <w:t xml:space="preserve"> our clients managing their payment workflows more effectively and securely. Sage Salary and Supplier Payments automates the manual burden of </w:t>
      </w:r>
      <w:r w:rsidR="00D552FA" w:rsidRPr="00392802">
        <w:rPr>
          <w:color w:val="000000" w:themeColor="text1"/>
        </w:rPr>
        <w:t xml:space="preserve">payroll by managing all your employee payments in a single, </w:t>
      </w:r>
      <w:proofErr w:type="gramStart"/>
      <w:r w:rsidR="00D552FA" w:rsidRPr="00392802">
        <w:rPr>
          <w:color w:val="000000" w:themeColor="text1"/>
        </w:rPr>
        <w:t>regulated</w:t>
      </w:r>
      <w:proofErr w:type="gramEnd"/>
      <w:r w:rsidR="00D552FA" w:rsidRPr="00392802">
        <w:rPr>
          <w:color w:val="000000" w:themeColor="text1"/>
        </w:rPr>
        <w:t xml:space="preserve"> and secure platform. </w:t>
      </w:r>
    </w:p>
    <w:p w14:paraId="038C62B5" w14:textId="77777777" w:rsidR="00C216A2" w:rsidRPr="00392802" w:rsidRDefault="00C216A2" w:rsidP="000A6B16">
      <w:pPr>
        <w:rPr>
          <w:color w:val="000000" w:themeColor="text1"/>
        </w:rPr>
      </w:pPr>
    </w:p>
    <w:p w14:paraId="19379B92" w14:textId="357131EE" w:rsidR="00C216A2" w:rsidRPr="00392802" w:rsidRDefault="00C216A2" w:rsidP="000A6B16">
      <w:pPr>
        <w:rPr>
          <w:b/>
          <w:bCs/>
          <w:color w:val="000000" w:themeColor="text1"/>
        </w:rPr>
      </w:pPr>
      <w:r w:rsidRPr="00392802">
        <w:rPr>
          <w:b/>
          <w:bCs/>
          <w:color w:val="000000" w:themeColor="text1"/>
        </w:rPr>
        <w:t>How it works?</w:t>
      </w:r>
    </w:p>
    <w:p w14:paraId="66595510" w14:textId="77777777" w:rsidR="00392802" w:rsidRPr="00392802" w:rsidRDefault="00C216A2" w:rsidP="003928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92802">
        <w:rPr>
          <w:rFonts w:asciiTheme="minorHAnsi" w:hAnsiTheme="minorHAnsi" w:cstheme="minorHAnsi"/>
          <w:color w:val="000000" w:themeColor="text1"/>
        </w:rPr>
        <w:t>We will run your payroll as normal</w:t>
      </w:r>
    </w:p>
    <w:p w14:paraId="47BA5792" w14:textId="77777777" w:rsidR="00392802" w:rsidRPr="00392802" w:rsidRDefault="00392802" w:rsidP="003928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92802">
        <w:rPr>
          <w:rFonts w:asciiTheme="minorHAnsi" w:hAnsiTheme="minorHAnsi" w:cstheme="minorHAnsi"/>
          <w:color w:val="000000" w:themeColor="text1"/>
        </w:rPr>
        <w:t>We initiate the payment process directly within the platform</w:t>
      </w:r>
    </w:p>
    <w:p w14:paraId="2D867D9B" w14:textId="317681C9" w:rsidR="000A6B16" w:rsidRPr="00392802" w:rsidRDefault="00392802" w:rsidP="003928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92802">
        <w:rPr>
          <w:rFonts w:asciiTheme="minorHAnsi" w:hAnsiTheme="minorHAnsi" w:cstheme="minorHAnsi"/>
          <w:color w:val="000000" w:themeColor="text1"/>
        </w:rPr>
        <w:t>You approve pre-populated batches of payments in just a few clicks</w:t>
      </w:r>
    </w:p>
    <w:p w14:paraId="2A5DB7E4" w14:textId="75897D1D" w:rsidR="00392802" w:rsidRPr="00392802" w:rsidRDefault="00392802" w:rsidP="003928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92802">
        <w:rPr>
          <w:rFonts w:asciiTheme="minorHAnsi" w:hAnsiTheme="minorHAnsi" w:cstheme="minorHAnsi"/>
          <w:color w:val="000000" w:themeColor="text1"/>
        </w:rPr>
        <w:t>You</w:t>
      </w:r>
      <w:r>
        <w:rPr>
          <w:rFonts w:asciiTheme="minorHAnsi" w:hAnsiTheme="minorHAnsi" w:cstheme="minorHAnsi"/>
          <w:color w:val="000000" w:themeColor="text1"/>
        </w:rPr>
        <w:t>r</w:t>
      </w:r>
      <w:r w:rsidRPr="00392802">
        <w:rPr>
          <w:rFonts w:asciiTheme="minorHAnsi" w:hAnsiTheme="minorHAnsi" w:cstheme="minorHAnsi"/>
          <w:color w:val="000000" w:themeColor="text1"/>
        </w:rPr>
        <w:t xml:space="preserve"> payments are sent to your employees on </w:t>
      </w:r>
      <w:r>
        <w:rPr>
          <w:rFonts w:asciiTheme="minorHAnsi" w:hAnsiTheme="minorHAnsi" w:cstheme="minorHAnsi"/>
          <w:color w:val="000000" w:themeColor="text1"/>
        </w:rPr>
        <w:t>your</w:t>
      </w:r>
      <w:r w:rsidRPr="00392802">
        <w:rPr>
          <w:rFonts w:asciiTheme="minorHAnsi" w:hAnsiTheme="minorHAnsi" w:cstheme="minorHAnsi"/>
          <w:color w:val="000000" w:themeColor="text1"/>
        </w:rPr>
        <w:t xml:space="preserve"> pre-set date</w:t>
      </w:r>
    </w:p>
    <w:p w14:paraId="13A1075C" w14:textId="44256DDE" w:rsidR="000A6B16" w:rsidRDefault="000A6B16" w:rsidP="000A6B16"/>
    <w:p w14:paraId="426BFF14" w14:textId="0C1E0E6F" w:rsidR="00392802" w:rsidRDefault="00392802" w:rsidP="000A6B16">
      <w:r>
        <w:t>Our clients who already use Salary and Supplier Payments find it a</w:t>
      </w:r>
      <w:r w:rsidR="00F379DB">
        <w:t xml:space="preserve"> </w:t>
      </w:r>
      <w:r>
        <w:t>smooth and easy way to manage their payroll workflow</w:t>
      </w:r>
    </w:p>
    <w:p w14:paraId="6631BB56" w14:textId="77777777" w:rsidR="000A6B16" w:rsidRDefault="000A6B16" w:rsidP="000A6B16"/>
    <w:p w14:paraId="1CECCE7A" w14:textId="77777777" w:rsidR="000A6B16" w:rsidRPr="00F379DB" w:rsidRDefault="000A6B16" w:rsidP="000A6B16">
      <w:pPr>
        <w:rPr>
          <w:b/>
          <w:bCs/>
        </w:rPr>
      </w:pPr>
      <w:r w:rsidRPr="00F379DB">
        <w:rPr>
          <w:b/>
          <w:bCs/>
        </w:rPr>
        <w:t>Why use this?</w:t>
      </w:r>
    </w:p>
    <w:p w14:paraId="43B9D7F1" w14:textId="77777777" w:rsidR="000A6B16" w:rsidRDefault="000A6B16" w:rsidP="000A6B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Increase security when it comes to payments </w:t>
      </w:r>
    </w:p>
    <w:p w14:paraId="4B9E062D" w14:textId="77777777" w:rsidR="000A6B16" w:rsidRDefault="000A6B16" w:rsidP="000A6B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Rest assured payments will arrive on time through faster payments</w:t>
      </w:r>
    </w:p>
    <w:p w14:paraId="085FCD15" w14:textId="77777777" w:rsidR="000A6B16" w:rsidRDefault="000A6B16" w:rsidP="000A6B1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Gain back the time you would usually spend making these payments manually</w:t>
      </w:r>
    </w:p>
    <w:p w14:paraId="5E4B6536" w14:textId="77777777" w:rsidR="000A6B16" w:rsidRDefault="000A6B16" w:rsidP="000A6B16"/>
    <w:p w14:paraId="0D76A681" w14:textId="77777777" w:rsidR="000A6B16" w:rsidRDefault="000A6B16" w:rsidP="000A6B16">
      <w:r>
        <w:t xml:space="preserve">Attached above is a PDF with more details on this new capability. If you would be interested in utilising this with </w:t>
      </w:r>
      <w:proofErr w:type="gramStart"/>
      <w:r>
        <w:t>us</w:t>
      </w:r>
      <w:proofErr w:type="gramEnd"/>
      <w:r>
        <w:t xml:space="preserve"> then please do get in touch.</w:t>
      </w:r>
    </w:p>
    <w:p w14:paraId="1BDE6D32" w14:textId="77777777" w:rsidR="000A6B16" w:rsidRDefault="000A6B16" w:rsidP="000A6B16"/>
    <w:p w14:paraId="3F0FD1D5" w14:textId="77777777" w:rsidR="000A6B16" w:rsidRDefault="000A6B16" w:rsidP="000A6B16">
      <w:r>
        <w:t>Looking forward to hearing from you.</w:t>
      </w:r>
    </w:p>
    <w:p w14:paraId="5CF1BAD5" w14:textId="77777777" w:rsidR="000A6B16" w:rsidRDefault="000A6B16" w:rsidP="000A6B16"/>
    <w:p w14:paraId="1A6557D7" w14:textId="77777777" w:rsidR="00557A59" w:rsidRDefault="00C9461A"/>
    <w:sectPr w:rsidR="0055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08AD"/>
    <w:multiLevelType w:val="hybridMultilevel"/>
    <w:tmpl w:val="1AEC5668"/>
    <w:lvl w:ilvl="0" w:tplc="170A2D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09A9"/>
    <w:multiLevelType w:val="hybridMultilevel"/>
    <w:tmpl w:val="0D748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A3B8E"/>
    <w:multiLevelType w:val="hybridMultilevel"/>
    <w:tmpl w:val="0D748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16"/>
    <w:rsid w:val="000A6B16"/>
    <w:rsid w:val="00392802"/>
    <w:rsid w:val="006C1DCF"/>
    <w:rsid w:val="008D7CF4"/>
    <w:rsid w:val="00C216A2"/>
    <w:rsid w:val="00C9461A"/>
    <w:rsid w:val="00D552FA"/>
    <w:rsid w:val="00F379DB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3A66"/>
  <w15:chartTrackingRefBased/>
  <w15:docId w15:val="{85FD6F7E-AE33-442D-A6B9-16B1A5EF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c6057883-c401-462e-9a81-5d13e717b2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D67C44429AC4A8CAE6D5326F1AAEE" ma:contentTypeVersion="18" ma:contentTypeDescription="Create a new document." ma:contentTypeScope="" ma:versionID="baf130cfd21605f4ffa2c93496d99e81">
  <xsd:schema xmlns:xsd="http://www.w3.org/2001/XMLSchema" xmlns:xs="http://www.w3.org/2001/XMLSchema" xmlns:p="http://schemas.microsoft.com/office/2006/metadata/properties" xmlns:ns1="http://schemas.microsoft.com/sharepoint/v3" xmlns:ns2="8724df93-f5cc-42f1-8f28-a360afb89fe1" xmlns:ns3="c6057883-c401-462e-9a81-5d13e717b291" targetNamespace="http://schemas.microsoft.com/office/2006/metadata/properties" ma:root="true" ma:fieldsID="b1ca2ab69e9ab4d6c6480beb19095c7e" ns1:_="" ns2:_="" ns3:_="">
    <xsd:import namespace="http://schemas.microsoft.com/sharepoint/v3"/>
    <xsd:import namespace="8724df93-f5cc-42f1-8f28-a360afb89fe1"/>
    <xsd:import namespace="c6057883-c401-462e-9a81-5d13e717b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f93-f5cc-42f1-8f28-a360afb89f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57883-c401-462e-9a81-5d13e717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3EAEE-6273-4DD1-8889-F3B79B794F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057883-c401-462e-9a81-5d13e717b291"/>
  </ds:schemaRefs>
</ds:datastoreItem>
</file>

<file path=customXml/itemProps2.xml><?xml version="1.0" encoding="utf-8"?>
<ds:datastoreItem xmlns:ds="http://schemas.openxmlformats.org/officeDocument/2006/customXml" ds:itemID="{B8BBA3FC-BF71-48A1-8B8F-3596A69FF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45E53-C653-4E19-98E5-9C6866897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24df93-f5cc-42f1-8f28-a360afb89fe1"/>
    <ds:schemaRef ds:uri="c6057883-c401-462e-9a81-5d13e717b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Slater</dc:creator>
  <cp:keywords/>
  <dc:description/>
  <cp:lastModifiedBy>Gary Dhanda</cp:lastModifiedBy>
  <cp:revision>2</cp:revision>
  <dcterms:created xsi:type="dcterms:W3CDTF">2020-07-27T22:37:00Z</dcterms:created>
  <dcterms:modified xsi:type="dcterms:W3CDTF">2020-07-27T22:37:00Z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0x01010092CD67C44429AC4A8CAE6D5326F1AAEE</vt:lpwstr>
  </property>
</Properties>
</file>